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2E7D9" w14:textId="339BBC40" w:rsidR="00CE3642" w:rsidRDefault="00CE3642">
      <w:r>
        <w:rPr>
          <w:noProof/>
        </w:rPr>
        <w:drawing>
          <wp:inline distT="0" distB="0" distL="0" distR="0" wp14:anchorId="69EAD690" wp14:editId="4490DD0D">
            <wp:extent cx="2081627" cy="2494483"/>
            <wp:effectExtent l="0" t="0" r="0" b="1270"/>
            <wp:docPr id="14238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7002" cy="2500924"/>
                    </a:xfrm>
                    <a:prstGeom prst="rect">
                      <a:avLst/>
                    </a:prstGeom>
                    <a:noFill/>
                    <a:ln>
                      <a:noFill/>
                    </a:ln>
                  </pic:spPr>
                </pic:pic>
              </a:graphicData>
            </a:graphic>
          </wp:inline>
        </w:drawing>
      </w:r>
    </w:p>
    <w:p w14:paraId="7E3AFF34" w14:textId="77777777" w:rsidR="00CE3642" w:rsidRPr="00CE3642" w:rsidRDefault="00CE3642" w:rsidP="00CE3642">
      <w:pPr>
        <w:rPr>
          <w:lang w:val="en-US"/>
        </w:rPr>
      </w:pPr>
    </w:p>
    <w:p w14:paraId="385D6EB1" w14:textId="77777777" w:rsidR="00CE3642" w:rsidRPr="00CE3642" w:rsidRDefault="00CE3642" w:rsidP="00CE3642">
      <w:pPr>
        <w:rPr>
          <w:lang w:val="en-US"/>
        </w:rPr>
      </w:pPr>
      <w:hyperlink r:id="rId5" w:history="1">
        <w:r w:rsidRPr="00CE3642">
          <w:rPr>
            <w:rStyle w:val="Hyperlink"/>
            <w:lang w:val="en-US"/>
          </w:rPr>
          <w:t>https://www.dentons.com/en/daniel-lowen</w:t>
        </w:r>
      </w:hyperlink>
      <w:r w:rsidRPr="00CE3642">
        <w:rPr>
          <w:lang w:val="en-US"/>
        </w:rPr>
        <w:t xml:space="preserve"> </w:t>
      </w:r>
    </w:p>
    <w:p w14:paraId="736C5F6E" w14:textId="77777777" w:rsidR="00CE3642" w:rsidRPr="00CE3642" w:rsidRDefault="00CE3642" w:rsidP="00CE3642">
      <w:pPr>
        <w:rPr>
          <w:lang w:val="en-US"/>
        </w:rPr>
      </w:pPr>
      <w:r w:rsidRPr="00CE3642">
        <w:rPr>
          <w:lang w:val="en-US"/>
        </w:rPr>
        <w:t xml:space="preserve">Danel Lowen, </w:t>
      </w:r>
    </w:p>
    <w:p w14:paraId="1F95E4B7" w14:textId="77777777" w:rsidR="00CE3642" w:rsidRPr="00CE3642" w:rsidRDefault="00CE3642" w:rsidP="00CE3642">
      <w:pPr>
        <w:rPr>
          <w:lang w:val="en-US"/>
        </w:rPr>
      </w:pPr>
      <w:r w:rsidRPr="00CE3642">
        <w:rPr>
          <w:lang w:val="en-US"/>
        </w:rPr>
        <w:t xml:space="preserve">Real Estate Partner </w:t>
      </w:r>
    </w:p>
    <w:p w14:paraId="2738030D" w14:textId="77777777" w:rsidR="00CE3642" w:rsidRPr="00CE3642" w:rsidRDefault="00CE3642" w:rsidP="00CE3642">
      <w:pPr>
        <w:rPr>
          <w:lang w:val="en-US"/>
        </w:rPr>
      </w:pPr>
    </w:p>
    <w:p w14:paraId="2AD9BF4C" w14:textId="77777777" w:rsidR="00CE3642" w:rsidRPr="00CE3642" w:rsidRDefault="00CE3642" w:rsidP="00CE3642">
      <w:pPr>
        <w:rPr>
          <w:lang w:val="en-US"/>
        </w:rPr>
      </w:pPr>
      <w:r w:rsidRPr="00CE3642">
        <w:rPr>
          <w:lang w:val="en-US"/>
        </w:rPr>
        <w:t>Daniel is a partner in our Real Estate practice, with a particular focus on acting for retail, hotel and leisure, and public sector occupiers as well as for investors and for public sector regeneration projects.</w:t>
      </w:r>
    </w:p>
    <w:p w14:paraId="7E8C9B93" w14:textId="77777777" w:rsidR="00CE3642" w:rsidRPr="00CE3642" w:rsidRDefault="00CE3642" w:rsidP="00CE3642">
      <w:pPr>
        <w:rPr>
          <w:lang w:val="en-US"/>
        </w:rPr>
      </w:pPr>
    </w:p>
    <w:p w14:paraId="733955DA" w14:textId="77777777" w:rsidR="00CE3642" w:rsidRPr="00CE3642" w:rsidRDefault="00CE3642" w:rsidP="00CE3642">
      <w:pPr>
        <w:rPr>
          <w:lang w:val="en-US"/>
        </w:rPr>
      </w:pPr>
      <w:r w:rsidRPr="00CE3642">
        <w:rPr>
          <w:lang w:val="en-US"/>
        </w:rPr>
        <w:t>In operating in these sectors, Daniel has extensive experience in development acquisitions, complex landlord and tenant work (acting for both landlord and tenant), sale and leaseback programs, real estate finance and complex disposals.</w:t>
      </w:r>
    </w:p>
    <w:p w14:paraId="799F8B58" w14:textId="77777777" w:rsidR="00CE3642" w:rsidRPr="00CE3642" w:rsidRDefault="00CE3642" w:rsidP="00CE3642">
      <w:pPr>
        <w:rPr>
          <w:lang w:val="en-US"/>
        </w:rPr>
      </w:pPr>
    </w:p>
    <w:p w14:paraId="78B1B89C" w14:textId="77777777" w:rsidR="00CE3642" w:rsidRPr="00CE3642" w:rsidRDefault="00CE3642" w:rsidP="00CE3642">
      <w:pPr>
        <w:rPr>
          <w:lang w:val="en-US"/>
        </w:rPr>
      </w:pPr>
      <w:r w:rsidRPr="00CE3642">
        <w:rPr>
          <w:lang w:val="en-US"/>
        </w:rPr>
        <w:t xml:space="preserve">In addition, Daniel has </w:t>
      </w:r>
      <w:proofErr w:type="gramStart"/>
      <w:r w:rsidRPr="00CE3642">
        <w:rPr>
          <w:lang w:val="en-US"/>
        </w:rPr>
        <w:t>particular expertise</w:t>
      </w:r>
      <w:proofErr w:type="gramEnd"/>
      <w:r w:rsidRPr="00CE3642">
        <w:rPr>
          <w:lang w:val="en-US"/>
        </w:rPr>
        <w:t xml:space="preserve"> in managing a wider team to deliver general estate management work for occupier clients. </w:t>
      </w:r>
    </w:p>
    <w:p w14:paraId="55042C6F" w14:textId="77777777" w:rsidR="00CE3642" w:rsidRPr="00CE3642" w:rsidRDefault="00CE3642" w:rsidP="00CE3642">
      <w:pPr>
        <w:rPr>
          <w:lang w:val="en-US"/>
        </w:rPr>
      </w:pPr>
    </w:p>
    <w:p w14:paraId="00527A0D" w14:textId="77777777" w:rsidR="00CE3642" w:rsidRDefault="00CE3642"/>
    <w:sectPr w:rsidR="00CE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2"/>
    <w:rsid w:val="003E040E"/>
    <w:rsid w:val="00CE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DC43"/>
  <w15:chartTrackingRefBased/>
  <w15:docId w15:val="{6D7CAC32-539A-49B8-BE4E-2E4D381B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642"/>
    <w:rPr>
      <w:rFonts w:eastAsiaTheme="majorEastAsia" w:cstheme="majorBidi"/>
      <w:color w:val="272727" w:themeColor="text1" w:themeTint="D8"/>
    </w:rPr>
  </w:style>
  <w:style w:type="paragraph" w:styleId="Title">
    <w:name w:val="Title"/>
    <w:basedOn w:val="Normal"/>
    <w:next w:val="Normal"/>
    <w:link w:val="TitleChar"/>
    <w:uiPriority w:val="10"/>
    <w:qFormat/>
    <w:rsid w:val="00CE3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642"/>
    <w:pPr>
      <w:spacing w:before="160"/>
      <w:jc w:val="center"/>
    </w:pPr>
    <w:rPr>
      <w:i/>
      <w:iCs/>
      <w:color w:val="404040" w:themeColor="text1" w:themeTint="BF"/>
    </w:rPr>
  </w:style>
  <w:style w:type="character" w:customStyle="1" w:styleId="QuoteChar">
    <w:name w:val="Quote Char"/>
    <w:basedOn w:val="DefaultParagraphFont"/>
    <w:link w:val="Quote"/>
    <w:uiPriority w:val="29"/>
    <w:rsid w:val="00CE3642"/>
    <w:rPr>
      <w:i/>
      <w:iCs/>
      <w:color w:val="404040" w:themeColor="text1" w:themeTint="BF"/>
    </w:rPr>
  </w:style>
  <w:style w:type="paragraph" w:styleId="ListParagraph">
    <w:name w:val="List Paragraph"/>
    <w:basedOn w:val="Normal"/>
    <w:uiPriority w:val="34"/>
    <w:qFormat/>
    <w:rsid w:val="00CE3642"/>
    <w:pPr>
      <w:ind w:left="720"/>
      <w:contextualSpacing/>
    </w:pPr>
  </w:style>
  <w:style w:type="character" w:styleId="IntenseEmphasis">
    <w:name w:val="Intense Emphasis"/>
    <w:basedOn w:val="DefaultParagraphFont"/>
    <w:uiPriority w:val="21"/>
    <w:qFormat/>
    <w:rsid w:val="00CE3642"/>
    <w:rPr>
      <w:i/>
      <w:iCs/>
      <w:color w:val="0F4761" w:themeColor="accent1" w:themeShade="BF"/>
    </w:rPr>
  </w:style>
  <w:style w:type="paragraph" w:styleId="IntenseQuote">
    <w:name w:val="Intense Quote"/>
    <w:basedOn w:val="Normal"/>
    <w:next w:val="Normal"/>
    <w:link w:val="IntenseQuoteChar"/>
    <w:uiPriority w:val="30"/>
    <w:qFormat/>
    <w:rsid w:val="00CE3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642"/>
    <w:rPr>
      <w:i/>
      <w:iCs/>
      <w:color w:val="0F4761" w:themeColor="accent1" w:themeShade="BF"/>
    </w:rPr>
  </w:style>
  <w:style w:type="character" w:styleId="IntenseReference">
    <w:name w:val="Intense Reference"/>
    <w:basedOn w:val="DefaultParagraphFont"/>
    <w:uiPriority w:val="32"/>
    <w:qFormat/>
    <w:rsid w:val="00CE3642"/>
    <w:rPr>
      <w:b/>
      <w:bCs/>
      <w:smallCaps/>
      <w:color w:val="0F4761" w:themeColor="accent1" w:themeShade="BF"/>
      <w:spacing w:val="5"/>
    </w:rPr>
  </w:style>
  <w:style w:type="character" w:styleId="Hyperlink">
    <w:name w:val="Hyperlink"/>
    <w:basedOn w:val="DefaultParagraphFont"/>
    <w:uiPriority w:val="99"/>
    <w:unhideWhenUsed/>
    <w:rsid w:val="00CE3642"/>
    <w:rPr>
      <w:color w:val="467886" w:themeColor="hyperlink"/>
      <w:u w:val="single"/>
    </w:rPr>
  </w:style>
  <w:style w:type="character" w:styleId="UnresolvedMention">
    <w:name w:val="Unresolved Mention"/>
    <w:basedOn w:val="DefaultParagraphFont"/>
    <w:uiPriority w:val="99"/>
    <w:semiHidden/>
    <w:unhideWhenUsed/>
    <w:rsid w:val="00CE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78955">
      <w:bodyDiv w:val="1"/>
      <w:marLeft w:val="0"/>
      <w:marRight w:val="0"/>
      <w:marTop w:val="0"/>
      <w:marBottom w:val="0"/>
      <w:divBdr>
        <w:top w:val="none" w:sz="0" w:space="0" w:color="auto"/>
        <w:left w:val="none" w:sz="0" w:space="0" w:color="auto"/>
        <w:bottom w:val="none" w:sz="0" w:space="0" w:color="auto"/>
        <w:right w:val="none" w:sz="0" w:space="0" w:color="auto"/>
      </w:divBdr>
    </w:div>
    <w:div w:id="692534620">
      <w:bodyDiv w:val="1"/>
      <w:marLeft w:val="0"/>
      <w:marRight w:val="0"/>
      <w:marTop w:val="0"/>
      <w:marBottom w:val="0"/>
      <w:divBdr>
        <w:top w:val="none" w:sz="0" w:space="0" w:color="auto"/>
        <w:left w:val="none" w:sz="0" w:space="0" w:color="auto"/>
        <w:bottom w:val="none" w:sz="0" w:space="0" w:color="auto"/>
        <w:right w:val="none" w:sz="0" w:space="0" w:color="auto"/>
      </w:divBdr>
    </w:div>
    <w:div w:id="756710541">
      <w:bodyDiv w:val="1"/>
      <w:marLeft w:val="0"/>
      <w:marRight w:val="0"/>
      <w:marTop w:val="0"/>
      <w:marBottom w:val="0"/>
      <w:divBdr>
        <w:top w:val="none" w:sz="0" w:space="0" w:color="auto"/>
        <w:left w:val="none" w:sz="0" w:space="0" w:color="auto"/>
        <w:bottom w:val="none" w:sz="0" w:space="0" w:color="auto"/>
        <w:right w:val="none" w:sz="0" w:space="0" w:color="auto"/>
      </w:divBdr>
    </w:div>
    <w:div w:id="14892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ntons.com/en/daniel-lowen"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A4B2FCD088143880E8277ACC213D4" ma:contentTypeVersion="16" ma:contentTypeDescription="Create a new document." ma:contentTypeScope="" ma:versionID="ee11d279eb6e256b0f1e87e3ca5613e4">
  <xsd:schema xmlns:xsd="http://www.w3.org/2001/XMLSchema" xmlns:xs="http://www.w3.org/2001/XMLSchema" xmlns:p="http://schemas.microsoft.com/office/2006/metadata/properties" xmlns:ns2="59cc60f3-e752-4fca-972a-f50ff8a6390a" xmlns:ns3="3b441592-41ef-4f11-8faf-b31b3f334045" targetNamespace="http://schemas.microsoft.com/office/2006/metadata/properties" ma:root="true" ma:fieldsID="ef052cf3697904afea5e997745b9b290" ns2:_="" ns3:_="">
    <xsd:import namespace="59cc60f3-e752-4fca-972a-f50ff8a6390a"/>
    <xsd:import namespace="3b441592-41ef-4f11-8faf-b31b3f3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60f3-e752-4fca-972a-f50ff8a63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bd2a0d-9e62-4175-9029-366405dd06a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41592-41ef-4f11-8faf-b31b3f3340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9cb7bf-39d7-4290-8f46-c863d589baab}" ma:internalName="TaxCatchAll" ma:showField="CatchAllData" ma:web="3b441592-41ef-4f11-8faf-b31b3f334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cc60f3-e752-4fca-972a-f50ff8a6390a">
      <Terms xmlns="http://schemas.microsoft.com/office/infopath/2007/PartnerControls"/>
    </lcf76f155ced4ddcb4097134ff3c332f>
    <TaxCatchAll xmlns="3b441592-41ef-4f11-8faf-b31b3f334045" xsi:nil="true"/>
  </documentManagement>
</p:properties>
</file>

<file path=customXml/itemProps1.xml><?xml version="1.0" encoding="utf-8"?>
<ds:datastoreItem xmlns:ds="http://schemas.openxmlformats.org/officeDocument/2006/customXml" ds:itemID="{06A1F708-FD03-4F58-BC2E-121F758D63F3}"/>
</file>

<file path=customXml/itemProps2.xml><?xml version="1.0" encoding="utf-8"?>
<ds:datastoreItem xmlns:ds="http://schemas.openxmlformats.org/officeDocument/2006/customXml" ds:itemID="{926BA3FF-CF8E-4285-8A3C-4AD0023EEDE7}"/>
</file>

<file path=customXml/itemProps3.xml><?xml version="1.0" encoding="utf-8"?>
<ds:datastoreItem xmlns:ds="http://schemas.openxmlformats.org/officeDocument/2006/customXml" ds:itemID="{5154C653-3B4E-490F-BFCB-47BA3247F8CB}"/>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Oliver</dc:creator>
  <cp:keywords/>
  <dc:description/>
  <cp:lastModifiedBy>Louise Oliver</cp:lastModifiedBy>
  <cp:revision>1</cp:revision>
  <dcterms:created xsi:type="dcterms:W3CDTF">2025-04-02T20:59:00Z</dcterms:created>
  <dcterms:modified xsi:type="dcterms:W3CDTF">2025-04-02T21:00:00Z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0x010100F06A4B2FCD088143880E8277ACC213D4</vt:lpwstr>
  </property>
</Properties>
</file>